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3260"/>
        <w:gridCol w:w="4533"/>
        <w:gridCol w:w="3373"/>
        <w:gridCol w:w="3008"/>
      </w:tblGrid>
      <w:tr w:rsidR="004D45F4" w:rsidRPr="0081132E" w:rsidTr="004D45F4">
        <w:trPr>
          <w:tblHeader/>
        </w:trPr>
        <w:tc>
          <w:tcPr>
            <w:tcW w:w="1150" w:type="pct"/>
            <w:vAlign w:val="center"/>
          </w:tcPr>
          <w:p w:rsidR="004D45F4" w:rsidRPr="0081132E" w:rsidRDefault="004D45F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ประเภท/วัตถุประสงค์</w:t>
            </w:r>
          </w:p>
        </w:tc>
        <w:tc>
          <w:tcPr>
            <w:tcW w:w="1599" w:type="pct"/>
            <w:vAlign w:val="center"/>
          </w:tcPr>
          <w:p w:rsidR="004D45F4" w:rsidRPr="0081132E" w:rsidRDefault="004D45F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1190" w:type="pct"/>
            <w:vAlign w:val="center"/>
          </w:tcPr>
          <w:p w:rsidR="004D45F4" w:rsidRPr="0081132E" w:rsidRDefault="004D45F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รายงานผลการดำเนินการ</w:t>
            </w:r>
          </w:p>
        </w:tc>
        <w:tc>
          <w:tcPr>
            <w:tcW w:w="1061" w:type="pct"/>
            <w:vAlign w:val="center"/>
          </w:tcPr>
          <w:p w:rsidR="004D45F4" w:rsidRPr="0081132E" w:rsidRDefault="004D45F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81132E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cs/>
              </w:rPr>
              <w:t>ปัญหาอุปสรรค</w:t>
            </w:r>
          </w:p>
        </w:tc>
      </w:tr>
      <w:tr w:rsidR="004D45F4" w:rsidRPr="0081132E" w:rsidTr="004D45F4">
        <w:tc>
          <w:tcPr>
            <w:tcW w:w="1150" w:type="pct"/>
          </w:tcPr>
          <w:p w:rsidR="004D45F4" w:rsidRPr="000A150C" w:rsidRDefault="004D45F4" w:rsidP="00A249D5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A150C">
              <w:rPr>
                <w:rFonts w:asciiTheme="minorBidi" w:hAnsiTheme="minorBidi"/>
                <w:b/>
                <w:bCs/>
                <w:sz w:val="32"/>
                <w:szCs w:val="32"/>
              </w:rPr>
              <w:t>1.</w:t>
            </w:r>
            <w:r w:rsidRPr="000A150C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ความเสี่ยงด้านกลยุทธ์</w:t>
            </w: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1.1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ด้านการผลิตบัณฑิต</w:t>
            </w: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A150C" w:rsidRPr="0081132E" w:rsidRDefault="000A150C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1.2 ด้านการวิจัย</w:t>
            </w: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1.3 ด้านการบริการวิชาการ</w:t>
            </w: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1.4 ด้านการทำนุบำรุง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ศิลปวัฒนธรรม</w:t>
            </w:r>
          </w:p>
        </w:tc>
        <w:tc>
          <w:tcPr>
            <w:tcW w:w="1599" w:type="pct"/>
          </w:tcPr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  <w:bookmarkStart w:id="0" w:name="OLE_LINK1"/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1.ขาดความพร้อม ไม่สามารถทำงานได้ตามความคาดหวังของผู้ใช้บัณฑิต</w:t>
            </w:r>
            <w:r w:rsidRPr="0081132E">
              <w:rPr>
                <w:rFonts w:asciiTheme="minorBidi" w:hAnsiTheme="minorBidi"/>
                <w:sz w:val="32"/>
                <w:szCs w:val="32"/>
              </w:rPr>
              <w:t xml:space="preserve"> (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ระดับความพึงพอใจต่ำ-ต่ำมาก)</w:t>
            </w:r>
          </w:p>
          <w:bookmarkEnd w:id="0"/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585510" w:rsidRDefault="00585510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2.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หลักสูตรไม่ได้รับการปรับปรุงตามรอบ</w:t>
            </w: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3.สัดส่วนอาจารย์/นักศึกษาตามเกินเกณฑ์มาตรฐาน </w:t>
            </w:r>
            <w:r w:rsidRPr="0081132E">
              <w:rPr>
                <w:rFonts w:asciiTheme="minorBidi" w:hAnsiTheme="minorBidi"/>
                <w:sz w:val="32"/>
                <w:szCs w:val="32"/>
              </w:rPr>
              <w:t>1:8</w:t>
            </w: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4.สัดส่วนตำแหน่งทางวิชาการ</w:t>
            </w: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1.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โครงการวิจัยที่เสร็จตามเป้าหมายและได้รับการเผยแพร่</w:t>
            </w: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2. จำนวนอาจารย์ที่ทำวิจัยต่ำกว่าเป้าหมาย</w:t>
            </w:r>
          </w:p>
          <w:p w:rsidR="004D45F4" w:rsidRPr="0081132E" w:rsidRDefault="004D45F4" w:rsidP="009D5BC4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      </w:t>
            </w:r>
          </w:p>
          <w:p w:rsidR="004D45F4" w:rsidRPr="0081132E" w:rsidRDefault="004D45F4" w:rsidP="009D5BC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4A333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4D45F4" w:rsidRPr="0081132E" w:rsidRDefault="004D45F4" w:rsidP="004A333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4D45F4" w:rsidRPr="003E76C7" w:rsidRDefault="004D45F4" w:rsidP="003E76C7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190" w:type="pct"/>
          </w:tcPr>
          <w:p w:rsidR="004D45F4" w:rsidRPr="0081132E" w:rsidRDefault="004D45F4" w:rsidP="002647F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จัดทำระบบการ ติดตามความสาม</w:t>
            </w:r>
            <w:r w:rsidR="004E5419">
              <w:rPr>
                <w:rFonts w:asciiTheme="minorBidi" w:hAnsiTheme="minorBidi" w:hint="cs"/>
                <w:sz w:val="32"/>
                <w:szCs w:val="32"/>
                <w:cs/>
              </w:rPr>
              <w:t>า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รถในการทำงานได้ตามความคาดหวังของผู้ใช้บัณฑิต</w:t>
            </w:r>
          </w:p>
          <w:p w:rsidR="004D45F4" w:rsidRDefault="004D45F4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2. จัดทำระบบข้อมูลความสามารถในการทำงานได้ ตามความคาดหวังของผู้ใช้บัณฑิต</w:t>
            </w:r>
          </w:p>
          <w:p w:rsidR="004D45F4" w:rsidRPr="0081132E" w:rsidRDefault="004D45F4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ตรวจสอบสถานภาพของหลักสูตร และกำหนดระยะเวลาที่แต่ละหลักสูตรจะต้องปรับปรุง</w:t>
            </w:r>
          </w:p>
          <w:p w:rsidR="004D45F4" w:rsidRDefault="004D45F4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 2. จัดทำปฏิทินการปรับปรุงหลักสูตรแต่ละหลักสูตร </w:t>
            </w:r>
          </w:p>
          <w:p w:rsidR="004D45F4" w:rsidRPr="0081132E" w:rsidRDefault="004D45F4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1. จัดทำแผนการผลิตบัณฑิตให้สอดคล้องกับสัดส่วนที่ต้องการ </w:t>
            </w:r>
          </w:p>
          <w:p w:rsidR="004D45F4" w:rsidRPr="0081132E" w:rsidRDefault="004D45F4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2. ศึกษาข้อมูลจำนวนนักศึกษาและอาจารย์ในปัจจุบันและจำนวนตามแผนการรับเข้านักศึกษา และ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แผนการรับอาจารย์</w:t>
            </w:r>
            <w:r w:rsidRPr="0081132E">
              <w:rPr>
                <w:rFonts w:asciiTheme="minorBidi" w:hAnsiTheme="minorBidi"/>
                <w:sz w:val="32"/>
                <w:szCs w:val="32"/>
              </w:rPr>
              <w:t xml:space="preserve">  </w:t>
            </w:r>
          </w:p>
          <w:p w:rsidR="004D45F4" w:rsidRPr="0081132E" w:rsidRDefault="004D45F4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จัดทำแผนการพัฒนาตำแหน่งทางวิชาการรายบุคคล</w:t>
            </w:r>
          </w:p>
          <w:p w:rsidR="004D45F4" w:rsidRPr="0081132E" w:rsidRDefault="004D45F4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2. กำหนดระยะเวลาการขอตำแหน่งทางวิชาการและพิจารณาสัดส่วนในภาพรวมของคณะ</w:t>
            </w:r>
          </w:p>
          <w:p w:rsidR="004D45F4" w:rsidRPr="0081132E" w:rsidRDefault="004D45F4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1.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จัดทำแผนการติดตามโครงการวิจัย</w:t>
            </w:r>
          </w:p>
          <w:p w:rsidR="004D45F4" w:rsidRPr="0081132E" w:rsidRDefault="004D45F4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2.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สร้างแรงจูงใจในการดำเนินการวิจัยให้แล้วเสร็จ</w:t>
            </w:r>
          </w:p>
          <w:p w:rsidR="004D45F4" w:rsidRDefault="004D45F4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3.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สร้างกลไกสนับสนุนการเผยแพร่ผลงานวิจัย</w:t>
            </w:r>
          </w:p>
          <w:p w:rsidR="004D45F4" w:rsidRPr="0081132E" w:rsidRDefault="004D45F4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1.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 จัดตั้งกลุ่มวิจัยที่ผู้สนใจร่วมกัน</w:t>
            </w:r>
          </w:p>
          <w:p w:rsidR="004D45F4" w:rsidRPr="0081132E" w:rsidRDefault="004D45F4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2.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จัดสรรทุนวิจัยภายในคณะฯ</w:t>
            </w:r>
          </w:p>
          <w:p w:rsidR="004D45F4" w:rsidRPr="0081132E" w:rsidRDefault="004D45F4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3.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ให้มีระบบพี่เลี้ยงนักวิจัย</w:t>
            </w:r>
          </w:p>
          <w:p w:rsidR="004D45F4" w:rsidRPr="0081132E" w:rsidRDefault="004D45F4" w:rsidP="002647F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3E76C7" w:rsidRPr="0081132E" w:rsidRDefault="004D45F4" w:rsidP="000A150C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</w:tc>
        <w:tc>
          <w:tcPr>
            <w:tcW w:w="1061" w:type="pct"/>
          </w:tcPr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4D45F4" w:rsidP="004D45F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</w:t>
            </w: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A150C" w:rsidRDefault="000A150C" w:rsidP="004D45F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4D45F4" w:rsidP="004D45F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</w:t>
            </w: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0A150C" w:rsidP="000A150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อยู่ในระหว่างการปรับสัดส่วนอาจารย์กับนักศึกษาโดยจัดทำแผนรับนักศึกษาให้มีความเหมาะสม</w:t>
            </w: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4D45F4" w:rsidP="004D45F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</w:t>
            </w: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0A150C" w:rsidP="000A150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4D45F4" w:rsidP="004D45F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</w:t>
            </w: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0A150C" w:rsidP="000A150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0A150C" w:rsidP="000A150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อาจารย์มีภาระงานสอนมาก</w:t>
            </w: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0A150C" w:rsidP="000A150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4D45F4" w:rsidRDefault="000A150C" w:rsidP="000A150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4D45F4" w:rsidRPr="0081132E" w:rsidRDefault="004D45F4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4D45F4" w:rsidRPr="0081132E" w:rsidTr="004D45F4">
        <w:tc>
          <w:tcPr>
            <w:tcW w:w="1150" w:type="pct"/>
          </w:tcPr>
          <w:p w:rsidR="004D45F4" w:rsidRPr="000A150C" w:rsidRDefault="004D45F4" w:rsidP="00A249D5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A150C">
              <w:rPr>
                <w:rFonts w:asciiTheme="minorBidi" w:hAnsiTheme="minorBidi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0A150C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ความเสี่ยงด้าน</w:t>
            </w:r>
            <w:proofErr w:type="spellStart"/>
            <w:r w:rsidRPr="000A150C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0A150C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บาล</w:t>
            </w: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599" w:type="pct"/>
          </w:tcPr>
          <w:p w:rsidR="00EE5DDA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ขาดการมีส่วนร่วมของผู้มีส่วนได้ ส่วนเสีย</w:t>
            </w:r>
            <w:r w:rsidRPr="0081132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ในการแสดงความคิดเห็นเกี่ยวกับการดำเนินงานของคณะฝ่ายต่างๆ ได้แก่ </w:t>
            </w:r>
            <w:r w:rsidRPr="0081132E">
              <w:rPr>
                <w:rFonts w:asciiTheme="minorBidi" w:hAnsiTheme="minorBidi"/>
                <w:sz w:val="32"/>
                <w:szCs w:val="32"/>
              </w:rPr>
              <w:t>1.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บุคคลภายนอก</w:t>
            </w:r>
            <w:r w:rsidRPr="0081132E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2.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นักศึกษา </w:t>
            </w:r>
            <w:r w:rsidRPr="0081132E">
              <w:rPr>
                <w:rFonts w:asciiTheme="minorBidi" w:hAnsiTheme="minorBidi"/>
                <w:sz w:val="32"/>
                <w:szCs w:val="32"/>
              </w:rPr>
              <w:t>3.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บุคลากรภายในสถาบัน</w:t>
            </w: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190" w:type="pct"/>
          </w:tcPr>
          <w:p w:rsidR="004D45F4" w:rsidRPr="0081132E" w:rsidRDefault="004D45F4" w:rsidP="002647F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 xml:space="preserve">1. 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จัดกิจกรรมรับฟังความคิดเห็นให้ครอบคลุมกับผู้มีส่วนได้ส่วนเสีย</w:t>
            </w:r>
          </w:p>
          <w:p w:rsidR="004D45F4" w:rsidRPr="0081132E" w:rsidRDefault="004D45F4" w:rsidP="002647F8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</w:rPr>
              <w:t>2.</w:t>
            </w: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 เพิ่มช่องทางแสดงความคิดเห็น โดยวิธีอื่น ๆ เช่น การเปิดเว็บไซด์, กล่องรับฟังความคิดเห็น เป็นต้น</w:t>
            </w:r>
          </w:p>
        </w:tc>
        <w:tc>
          <w:tcPr>
            <w:tcW w:w="1061" w:type="pct"/>
          </w:tcPr>
          <w:p w:rsidR="004D45F4" w:rsidRDefault="000A150C" w:rsidP="000A150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0A150C" w:rsidRDefault="000A150C" w:rsidP="000A150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0A150C" w:rsidRDefault="000A150C" w:rsidP="000A150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-</w:t>
            </w:r>
          </w:p>
          <w:p w:rsidR="000A150C" w:rsidRPr="0081132E" w:rsidRDefault="000A150C" w:rsidP="000A150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4D45F4" w:rsidRPr="0081132E" w:rsidTr="004D45F4">
        <w:tc>
          <w:tcPr>
            <w:tcW w:w="1150" w:type="pct"/>
          </w:tcPr>
          <w:p w:rsidR="004D45F4" w:rsidRPr="000A150C" w:rsidRDefault="004D45F4" w:rsidP="00A249D5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A150C">
              <w:rPr>
                <w:rFonts w:asciiTheme="minorBidi" w:hAnsiTheme="minorBidi"/>
                <w:b/>
                <w:bCs/>
                <w:sz w:val="32"/>
                <w:szCs w:val="32"/>
              </w:rPr>
              <w:t>3.</w:t>
            </w:r>
            <w:r w:rsidRPr="000A150C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ความเสี่ยงด้านเทคโนโลยีสารสนเทศ</w:t>
            </w:r>
          </w:p>
        </w:tc>
        <w:tc>
          <w:tcPr>
            <w:tcW w:w="1599" w:type="pct"/>
          </w:tcPr>
          <w:p w:rsidR="004D45F4" w:rsidRPr="0081132E" w:rsidRDefault="004D45F4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</w:tc>
        <w:tc>
          <w:tcPr>
            <w:tcW w:w="1190" w:type="pct"/>
          </w:tcPr>
          <w:p w:rsidR="004D45F4" w:rsidRPr="0081132E" w:rsidRDefault="004D45F4" w:rsidP="002647F8">
            <w:pPr>
              <w:tabs>
                <w:tab w:val="left" w:pos="45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</w:tc>
        <w:tc>
          <w:tcPr>
            <w:tcW w:w="1061" w:type="pct"/>
          </w:tcPr>
          <w:p w:rsidR="004D45F4" w:rsidRPr="0081132E" w:rsidRDefault="004D45F4" w:rsidP="004D45F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</w:t>
            </w:r>
          </w:p>
        </w:tc>
      </w:tr>
      <w:tr w:rsidR="004D45F4" w:rsidRPr="0081132E" w:rsidTr="004D45F4">
        <w:tc>
          <w:tcPr>
            <w:tcW w:w="1150" w:type="pct"/>
          </w:tcPr>
          <w:p w:rsidR="004D45F4" w:rsidRPr="000A150C" w:rsidRDefault="004D45F4" w:rsidP="00A249D5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A150C">
              <w:rPr>
                <w:rFonts w:asciiTheme="minorBidi" w:hAnsiTheme="minorBidi"/>
                <w:b/>
                <w:bCs/>
                <w:sz w:val="32"/>
                <w:szCs w:val="32"/>
              </w:rPr>
              <w:t>4.</w:t>
            </w:r>
            <w:r w:rsidRPr="000A150C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ความเสี่ยงด้านกระบวนการ</w:t>
            </w: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 xml:space="preserve"> 4.1 ด้านการบริหาร</w:t>
            </w:r>
          </w:p>
          <w:p w:rsidR="00A56496" w:rsidRDefault="00A56496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A56496" w:rsidP="00A249D5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4D45F4" w:rsidRPr="0081132E">
              <w:rPr>
                <w:rFonts w:asciiTheme="minorBidi" w:hAnsiTheme="minorBidi"/>
                <w:sz w:val="32"/>
                <w:szCs w:val="32"/>
                <w:cs/>
              </w:rPr>
              <w:t>4.2 ด้านบุคลากร</w:t>
            </w:r>
          </w:p>
          <w:p w:rsidR="004D45F4" w:rsidRPr="0081132E" w:rsidRDefault="00A56496" w:rsidP="00A249D5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4D45F4" w:rsidRPr="0081132E">
              <w:rPr>
                <w:rFonts w:asciiTheme="minorBidi" w:hAnsiTheme="minorBidi"/>
                <w:sz w:val="32"/>
                <w:szCs w:val="32"/>
                <w:cs/>
              </w:rPr>
              <w:t>4.3 ด้านการเงินและพัสดุ</w:t>
            </w:r>
          </w:p>
          <w:p w:rsidR="004D45F4" w:rsidRPr="0081132E" w:rsidRDefault="00A56496" w:rsidP="00A249D5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4D45F4" w:rsidRPr="0081132E">
              <w:rPr>
                <w:rFonts w:asciiTheme="minorBidi" w:hAnsiTheme="minorBidi"/>
                <w:sz w:val="32"/>
                <w:szCs w:val="32"/>
                <w:cs/>
              </w:rPr>
              <w:t>4.4 ด้านความปลอดภัย</w:t>
            </w:r>
          </w:p>
        </w:tc>
        <w:tc>
          <w:tcPr>
            <w:tcW w:w="1599" w:type="pct"/>
          </w:tcPr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4D45F4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การใช้จ่ายงบประมาณไม่เป็นไปตามแผน</w:t>
            </w:r>
          </w:p>
          <w:p w:rsidR="00A56496" w:rsidRDefault="00A56496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4D45F4" w:rsidRPr="0081132E" w:rsidRDefault="004D45F4" w:rsidP="00A249D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1.ความปลอดภัยของอาคารสถานที่</w:t>
            </w:r>
          </w:p>
          <w:p w:rsidR="004D45F4" w:rsidRPr="0081132E" w:rsidRDefault="004D45F4" w:rsidP="00A249D5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190" w:type="pct"/>
          </w:tcPr>
          <w:p w:rsidR="004D45F4" w:rsidRPr="0081132E" w:rsidRDefault="004D45F4" w:rsidP="002647F8">
            <w:pPr>
              <w:tabs>
                <w:tab w:val="left" w:pos="450"/>
              </w:tabs>
              <w:rPr>
                <w:rFonts w:asciiTheme="minorBidi" w:hAnsiTheme="minorBidi"/>
                <w:sz w:val="32"/>
                <w:szCs w:val="32"/>
              </w:rPr>
            </w:pPr>
          </w:p>
          <w:p w:rsidR="004D45F4" w:rsidRPr="0081132E" w:rsidRDefault="004D45F4" w:rsidP="002647F8">
            <w:pPr>
              <w:tabs>
                <w:tab w:val="left" w:pos="450"/>
              </w:tabs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มีมาตรการกำกับและติดตามผลการดำเนินงานอย่างสม่ำเสมอ</w:t>
            </w:r>
          </w:p>
          <w:p w:rsidR="004D45F4" w:rsidRPr="0081132E" w:rsidRDefault="004D45F4" w:rsidP="002647F8">
            <w:pPr>
              <w:tabs>
                <w:tab w:val="left" w:pos="45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4D45F4" w:rsidRPr="0081132E" w:rsidRDefault="004D45F4" w:rsidP="002647F8">
            <w:pPr>
              <w:tabs>
                <w:tab w:val="left" w:pos="450"/>
              </w:tabs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-</w:t>
            </w:r>
          </w:p>
          <w:p w:rsidR="004D45F4" w:rsidRPr="0081132E" w:rsidRDefault="004D45F4" w:rsidP="002647F8">
            <w:pPr>
              <w:tabs>
                <w:tab w:val="left" w:pos="450"/>
              </w:tabs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1. จัดทำแผนการซ่อมบำรุงและตรวจสอบอาคารระยะสั้นและระยะยาว</w:t>
            </w:r>
          </w:p>
          <w:p w:rsidR="004D45F4" w:rsidRPr="0081132E" w:rsidRDefault="004D45F4" w:rsidP="002647F8">
            <w:pPr>
              <w:tabs>
                <w:tab w:val="left" w:pos="450"/>
              </w:tabs>
              <w:rPr>
                <w:rFonts w:asciiTheme="minorBidi" w:hAnsiTheme="minorBidi"/>
                <w:sz w:val="32"/>
                <w:szCs w:val="32"/>
              </w:rPr>
            </w:pPr>
            <w:r w:rsidRPr="0081132E">
              <w:rPr>
                <w:rFonts w:asciiTheme="minorBidi" w:hAnsiTheme="minorBidi"/>
                <w:sz w:val="32"/>
                <w:szCs w:val="32"/>
                <w:cs/>
              </w:rPr>
              <w:t>2. จัดสรรงบประมาณด้านความปลอดภัยของอาคารและสถานที่</w:t>
            </w:r>
          </w:p>
        </w:tc>
        <w:tc>
          <w:tcPr>
            <w:tcW w:w="1061" w:type="pct"/>
          </w:tcPr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4D45F4" w:rsidP="004D45F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</w:t>
            </w: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4D45F4" w:rsidRDefault="004D45F4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ต้องใช้งบประมาณจำนวนมาก</w:t>
            </w:r>
          </w:p>
          <w:p w:rsidR="000A150C" w:rsidRDefault="000A150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A150C" w:rsidRDefault="000A150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0A150C" w:rsidRPr="0081132E" w:rsidRDefault="000A150C" w:rsidP="000A150C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</w:t>
            </w:r>
          </w:p>
        </w:tc>
      </w:tr>
    </w:tbl>
    <w:p w:rsidR="009D5BC4" w:rsidRPr="006C1A77" w:rsidRDefault="009D5BC4"/>
    <w:sectPr w:rsidR="009D5BC4" w:rsidRPr="006C1A77" w:rsidSect="009D5BC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48" w:rsidRDefault="000F6E48" w:rsidP="008E25E9">
      <w:pPr>
        <w:spacing w:after="0" w:line="240" w:lineRule="auto"/>
      </w:pPr>
      <w:r>
        <w:separator/>
      </w:r>
    </w:p>
  </w:endnote>
  <w:endnote w:type="continuationSeparator" w:id="0">
    <w:p w:rsidR="000F6E48" w:rsidRDefault="000F6E48" w:rsidP="008E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48" w:rsidRDefault="000F6E48" w:rsidP="008E25E9">
      <w:pPr>
        <w:spacing w:after="0" w:line="240" w:lineRule="auto"/>
      </w:pPr>
      <w:r>
        <w:separator/>
      </w:r>
    </w:p>
  </w:footnote>
  <w:footnote w:type="continuationSeparator" w:id="0">
    <w:p w:rsidR="000F6E48" w:rsidRDefault="000F6E48" w:rsidP="008E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E9" w:rsidRDefault="008E25E9" w:rsidP="008E25E9">
    <w:pPr>
      <w:pStyle w:val="a4"/>
      <w:jc w:val="right"/>
    </w:pPr>
    <w:r>
      <w:t>RM3</w:t>
    </w:r>
  </w:p>
  <w:p w:rsidR="000B634E" w:rsidRDefault="000B634E" w:rsidP="008E25E9">
    <w:pPr>
      <w:pStyle w:val="a4"/>
      <w:jc w:val="center"/>
    </w:pPr>
  </w:p>
  <w:p w:rsidR="008E25E9" w:rsidRPr="000B634E" w:rsidRDefault="008E25E9" w:rsidP="008E25E9">
    <w:pPr>
      <w:pStyle w:val="a4"/>
      <w:jc w:val="center"/>
      <w:rPr>
        <w:sz w:val="32"/>
        <w:szCs w:val="32"/>
      </w:rPr>
    </w:pPr>
    <w:r w:rsidRPr="000B634E">
      <w:rPr>
        <w:rFonts w:hint="cs"/>
        <w:sz w:val="32"/>
        <w:szCs w:val="32"/>
        <w:cs/>
      </w:rPr>
      <w:t>ผลการดำเนินงานตามแผนการบริหารความเสี่ยง</w:t>
    </w:r>
  </w:p>
  <w:p w:rsidR="008E25E9" w:rsidRDefault="008E25E9" w:rsidP="008E25E9">
    <w:pPr>
      <w:pStyle w:val="a4"/>
      <w:jc w:val="center"/>
      <w:rPr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D5BC4"/>
    <w:rsid w:val="000573E3"/>
    <w:rsid w:val="00075DE4"/>
    <w:rsid w:val="000A150C"/>
    <w:rsid w:val="000B14D8"/>
    <w:rsid w:val="000B634E"/>
    <w:rsid w:val="000F6E48"/>
    <w:rsid w:val="001737FD"/>
    <w:rsid w:val="001B0EFD"/>
    <w:rsid w:val="002137CB"/>
    <w:rsid w:val="002A7407"/>
    <w:rsid w:val="002D2D6F"/>
    <w:rsid w:val="002E089B"/>
    <w:rsid w:val="003227DA"/>
    <w:rsid w:val="00366580"/>
    <w:rsid w:val="003E76C7"/>
    <w:rsid w:val="0044169E"/>
    <w:rsid w:val="00475859"/>
    <w:rsid w:val="004A0A60"/>
    <w:rsid w:val="004A3331"/>
    <w:rsid w:val="004C0889"/>
    <w:rsid w:val="004D45F4"/>
    <w:rsid w:val="004E5419"/>
    <w:rsid w:val="004F7D72"/>
    <w:rsid w:val="00585510"/>
    <w:rsid w:val="006B1EE3"/>
    <w:rsid w:val="006C1A77"/>
    <w:rsid w:val="006F26EB"/>
    <w:rsid w:val="00754620"/>
    <w:rsid w:val="0081132E"/>
    <w:rsid w:val="00845C35"/>
    <w:rsid w:val="00883C45"/>
    <w:rsid w:val="008E25E9"/>
    <w:rsid w:val="0092032F"/>
    <w:rsid w:val="00972B79"/>
    <w:rsid w:val="00972F93"/>
    <w:rsid w:val="0098440C"/>
    <w:rsid w:val="009C4DB4"/>
    <w:rsid w:val="009D5BC4"/>
    <w:rsid w:val="00A345D0"/>
    <w:rsid w:val="00A40981"/>
    <w:rsid w:val="00A56496"/>
    <w:rsid w:val="00A81A64"/>
    <w:rsid w:val="00B0760D"/>
    <w:rsid w:val="00B17C83"/>
    <w:rsid w:val="00D12B09"/>
    <w:rsid w:val="00DF718E"/>
    <w:rsid w:val="00EE4218"/>
    <w:rsid w:val="00E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2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E25E9"/>
  </w:style>
  <w:style w:type="paragraph" w:styleId="a6">
    <w:name w:val="footer"/>
    <w:basedOn w:val="a"/>
    <w:link w:val="a7"/>
    <w:uiPriority w:val="99"/>
    <w:semiHidden/>
    <w:unhideWhenUsed/>
    <w:rsid w:val="008E2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E25E9"/>
  </w:style>
  <w:style w:type="paragraph" w:styleId="a8">
    <w:name w:val="Balloon Text"/>
    <w:basedOn w:val="a"/>
    <w:link w:val="a9"/>
    <w:uiPriority w:val="99"/>
    <w:semiHidden/>
    <w:unhideWhenUsed/>
    <w:rsid w:val="008E2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E25E9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A3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9B84-8D57-475C-9EA0-E4C7D635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arch</cp:lastModifiedBy>
  <cp:revision>10</cp:revision>
  <cp:lastPrinted>2012-03-28T02:42:00Z</cp:lastPrinted>
  <dcterms:created xsi:type="dcterms:W3CDTF">2011-12-14T01:35:00Z</dcterms:created>
  <dcterms:modified xsi:type="dcterms:W3CDTF">2012-10-30T08:42:00Z</dcterms:modified>
</cp:coreProperties>
</file>